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tblInd w:w="91" w:type="dxa"/>
        <w:tblLook w:val="04A0" w:firstRow="1" w:lastRow="0" w:firstColumn="1" w:lastColumn="0" w:noHBand="0" w:noVBand="1"/>
      </w:tblPr>
      <w:tblGrid>
        <w:gridCol w:w="973"/>
        <w:gridCol w:w="2228"/>
        <w:gridCol w:w="179"/>
        <w:gridCol w:w="564"/>
        <w:gridCol w:w="1198"/>
        <w:gridCol w:w="1439"/>
        <w:gridCol w:w="507"/>
        <w:gridCol w:w="236"/>
        <w:gridCol w:w="1198"/>
      </w:tblGrid>
      <w:tr w:rsidR="00CE03E2" w:rsidRPr="00887764" w:rsidTr="00CE03E2">
        <w:trPr>
          <w:gridAfter w:val="2"/>
          <w:wAfter w:w="1434" w:type="dxa"/>
          <w:trHeight w:val="80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/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/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/>
        </w:tc>
      </w:tr>
      <w:tr w:rsidR="00CE03E2" w:rsidRPr="00887764" w:rsidTr="00CE03E2">
        <w:trPr>
          <w:trHeight w:val="53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基本配置/说明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占总分百分比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RJ45</w:t>
            </w:r>
            <w:proofErr w:type="gramStart"/>
            <w:r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六</w:t>
            </w:r>
            <w:proofErr w:type="gramEnd"/>
            <w:r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类</w:t>
            </w:r>
            <w:r w:rsidRPr="00887764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 xml:space="preserve">网络信息模块 </w:t>
            </w:r>
          </w:p>
        </w:tc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六类网络模块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949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面板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单口、双口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、四口统一报价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ind w:right="1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线槽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B6"/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PVC管</w:t>
            </w:r>
            <w:bookmarkEnd w:id="0"/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配线架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24口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7447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六类网线(305米)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人工费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包含</w:t>
            </w:r>
            <w:r w:rsidR="007447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六类</w:t>
            </w: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水晶头等零碎配件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在规定响应速度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内承诺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响应时间与到场时间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Default="00EA4E0C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E03E2" w:rsidRPr="00887764" w:rsidTr="00CE03E2">
        <w:trPr>
          <w:trHeight w:val="94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E2" w:rsidRPr="00887764" w:rsidRDefault="00CE03E2" w:rsidP="00887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949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施工质量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949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提供施工完结照片包含现场模块、标签、走线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CE03E2" w:rsidP="00887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E2" w:rsidRPr="00887764" w:rsidRDefault="00EA4E0C" w:rsidP="008877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CE03E2" w:rsidRDefault="00CE03E2" w:rsidP="00887764">
      <w:r>
        <w:rPr>
          <w:rFonts w:hint="eastAsia"/>
        </w:rPr>
        <w:t>依据报价与提供的材料横向打分</w:t>
      </w:r>
    </w:p>
    <w:p w:rsidR="00887764" w:rsidRPr="00EA4E0C" w:rsidRDefault="00887764" w:rsidP="00887764">
      <w:pPr>
        <w:rPr>
          <w:sz w:val="24"/>
          <w:szCs w:val="24"/>
        </w:rPr>
      </w:pPr>
      <w:r w:rsidRPr="00EA4E0C">
        <w:rPr>
          <w:rFonts w:hint="eastAsia"/>
          <w:sz w:val="24"/>
          <w:szCs w:val="24"/>
        </w:rPr>
        <w:t>1</w:t>
      </w:r>
      <w:r w:rsidRPr="00EA4E0C">
        <w:rPr>
          <w:rFonts w:hint="eastAsia"/>
          <w:sz w:val="24"/>
          <w:szCs w:val="24"/>
        </w:rPr>
        <w:t>、在人民医院实施过弱电项目，熟悉医院桥架弱电结构。</w:t>
      </w:r>
    </w:p>
    <w:p w:rsidR="00887764" w:rsidRPr="00EA4E0C" w:rsidRDefault="00887764" w:rsidP="00887764">
      <w:pPr>
        <w:rPr>
          <w:sz w:val="24"/>
          <w:szCs w:val="24"/>
        </w:rPr>
      </w:pPr>
      <w:r w:rsidRPr="00EA4E0C">
        <w:rPr>
          <w:rFonts w:hint="eastAsia"/>
          <w:sz w:val="24"/>
          <w:szCs w:val="24"/>
        </w:rPr>
        <w:t>2</w:t>
      </w:r>
      <w:r w:rsidRPr="00EA4E0C">
        <w:rPr>
          <w:rFonts w:hint="eastAsia"/>
          <w:sz w:val="24"/>
          <w:szCs w:val="24"/>
        </w:rPr>
        <w:t>、公司有五年以上弱电实施经验，施工要求符合本院《网络布线规范》。</w:t>
      </w:r>
    </w:p>
    <w:p w:rsidR="00887764" w:rsidRPr="00EA4E0C" w:rsidRDefault="00EA4E0C" w:rsidP="00887764">
      <w:pPr>
        <w:rPr>
          <w:rFonts w:asciiTheme="majorEastAsia" w:eastAsiaTheme="majorEastAsia" w:hAnsiTheme="majorEastAsia"/>
          <w:sz w:val="24"/>
          <w:szCs w:val="24"/>
        </w:rPr>
      </w:pPr>
      <w:r w:rsidRPr="00EA4E0C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887764" w:rsidRPr="00EA4E0C">
        <w:rPr>
          <w:rFonts w:asciiTheme="majorEastAsia" w:eastAsiaTheme="majorEastAsia" w:hAnsiTheme="majorEastAsia" w:hint="eastAsia"/>
          <w:sz w:val="24"/>
          <w:szCs w:val="24"/>
        </w:rPr>
        <w:t>、所做工程需要保修一年，配件在一年内由于质量问题应该免费更换和厂家规定保修时间保修。</w:t>
      </w:r>
    </w:p>
    <w:p w:rsidR="00887764" w:rsidRPr="00EA4E0C" w:rsidRDefault="00EA4E0C" w:rsidP="00887764">
      <w:pPr>
        <w:rPr>
          <w:rFonts w:asciiTheme="majorEastAsia" w:eastAsiaTheme="majorEastAsia" w:hAnsiTheme="majorEastAsia"/>
          <w:sz w:val="24"/>
          <w:szCs w:val="24"/>
        </w:rPr>
      </w:pPr>
      <w:r w:rsidRPr="00EA4E0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887764" w:rsidRPr="00EA4E0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87764" w:rsidRPr="00EA4E0C">
        <w:rPr>
          <w:rFonts w:asciiTheme="majorEastAsia" w:eastAsiaTheme="majorEastAsia" w:hAnsiTheme="majorEastAsia"/>
          <w:sz w:val="24"/>
          <w:szCs w:val="24"/>
        </w:rPr>
        <w:t>故障报修电话7×24小时应急响应，24小时内维修人员必须到现场，设备故障保证在48小时内排除。</w:t>
      </w:r>
    </w:p>
    <w:p w:rsidR="00887764" w:rsidRPr="00EA4E0C" w:rsidRDefault="00EA4E0C" w:rsidP="00887764">
      <w:pPr>
        <w:rPr>
          <w:rFonts w:asciiTheme="majorEastAsia" w:eastAsiaTheme="majorEastAsia" w:hAnsiTheme="majorEastAsia"/>
          <w:sz w:val="24"/>
          <w:szCs w:val="24"/>
        </w:rPr>
      </w:pPr>
      <w:r w:rsidRPr="00EA4E0C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887764" w:rsidRPr="00EA4E0C">
        <w:rPr>
          <w:rFonts w:asciiTheme="majorEastAsia" w:eastAsiaTheme="majorEastAsia" w:hAnsiTheme="majorEastAsia" w:hint="eastAsia"/>
          <w:sz w:val="24"/>
          <w:szCs w:val="24"/>
        </w:rPr>
        <w:t>、不在采购清单里的配件价格不高于京东商城和政</w:t>
      </w:r>
      <w:proofErr w:type="gramStart"/>
      <w:r w:rsidR="00887764" w:rsidRPr="00EA4E0C">
        <w:rPr>
          <w:rFonts w:asciiTheme="majorEastAsia" w:eastAsiaTheme="majorEastAsia" w:hAnsiTheme="majorEastAsia" w:hint="eastAsia"/>
          <w:sz w:val="24"/>
          <w:szCs w:val="24"/>
        </w:rPr>
        <w:t>采云</w:t>
      </w:r>
      <w:proofErr w:type="gramEnd"/>
      <w:r w:rsidR="00887764" w:rsidRPr="00EA4E0C">
        <w:rPr>
          <w:rFonts w:asciiTheme="majorEastAsia" w:eastAsiaTheme="majorEastAsia" w:hAnsiTheme="majorEastAsia" w:hint="eastAsia"/>
          <w:sz w:val="24"/>
          <w:szCs w:val="24"/>
        </w:rPr>
        <w:t>采购平台。</w:t>
      </w:r>
    </w:p>
    <w:p w:rsidR="00887764" w:rsidRPr="00EA4E0C" w:rsidRDefault="00EA4E0C" w:rsidP="00887764">
      <w:pPr>
        <w:rPr>
          <w:rFonts w:hint="eastAsia"/>
          <w:sz w:val="24"/>
          <w:szCs w:val="24"/>
        </w:rPr>
      </w:pPr>
      <w:r w:rsidRPr="00EA4E0C">
        <w:rPr>
          <w:rFonts w:hint="eastAsia"/>
          <w:sz w:val="24"/>
          <w:szCs w:val="24"/>
        </w:rPr>
        <w:t>6</w:t>
      </w:r>
      <w:r w:rsidR="00887764" w:rsidRPr="00EA4E0C">
        <w:rPr>
          <w:rFonts w:hint="eastAsia"/>
          <w:sz w:val="24"/>
          <w:szCs w:val="24"/>
        </w:rPr>
        <w:t>、</w:t>
      </w:r>
      <w:r w:rsidRPr="00EA4E0C">
        <w:rPr>
          <w:rFonts w:hint="eastAsia"/>
          <w:sz w:val="24"/>
          <w:szCs w:val="24"/>
        </w:rPr>
        <w:t>2023</w:t>
      </w:r>
      <w:r w:rsidRPr="00EA4E0C">
        <w:rPr>
          <w:rFonts w:hint="eastAsia"/>
          <w:sz w:val="24"/>
          <w:szCs w:val="24"/>
        </w:rPr>
        <w:t>年度预算为</w:t>
      </w:r>
      <w:r w:rsidRPr="00EA4E0C">
        <w:rPr>
          <w:rFonts w:hint="eastAsia"/>
          <w:sz w:val="24"/>
          <w:szCs w:val="24"/>
        </w:rPr>
        <w:t>16</w:t>
      </w:r>
      <w:r w:rsidRPr="00EA4E0C">
        <w:rPr>
          <w:rFonts w:hint="eastAsia"/>
          <w:sz w:val="24"/>
          <w:szCs w:val="24"/>
        </w:rPr>
        <w:t>万，本次招标确定商品单价与服务质量，每次工程结束进行工料合同结算。</w:t>
      </w:r>
      <w:bookmarkStart w:id="1" w:name="_GoBack"/>
      <w:bookmarkEnd w:id="1"/>
    </w:p>
    <w:sectPr w:rsidR="00887764" w:rsidRPr="00EA4E0C" w:rsidSect="0025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53" w:rsidRDefault="00D37D53" w:rsidP="00894978">
      <w:r>
        <w:separator/>
      </w:r>
    </w:p>
  </w:endnote>
  <w:endnote w:type="continuationSeparator" w:id="0">
    <w:p w:rsidR="00D37D53" w:rsidRDefault="00D37D53" w:rsidP="0089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53" w:rsidRDefault="00D37D53" w:rsidP="00894978">
      <w:r>
        <w:separator/>
      </w:r>
    </w:p>
  </w:footnote>
  <w:footnote w:type="continuationSeparator" w:id="0">
    <w:p w:rsidR="00D37D53" w:rsidRDefault="00D37D53" w:rsidP="0089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64"/>
    <w:rsid w:val="00254A0A"/>
    <w:rsid w:val="004C73CB"/>
    <w:rsid w:val="0074474C"/>
    <w:rsid w:val="00887764"/>
    <w:rsid w:val="00894978"/>
    <w:rsid w:val="00947ED0"/>
    <w:rsid w:val="00BA6F7A"/>
    <w:rsid w:val="00CE03E2"/>
    <w:rsid w:val="00D37D53"/>
    <w:rsid w:val="00E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2818"/>
  <w15:docId w15:val="{6AB601BA-ACFA-46FC-8856-165F050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2023-07-26T07:19:00Z</dcterms:created>
  <dcterms:modified xsi:type="dcterms:W3CDTF">2023-07-26T07:19:00Z</dcterms:modified>
</cp:coreProperties>
</file>